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C4" w:rsidRPr="0081739D" w:rsidRDefault="003B13C4" w:rsidP="003B13C4">
      <w:pPr>
        <w:spacing w:before="0" w:after="180" w:line="319" w:lineRule="auto"/>
        <w:rPr>
          <w:rFonts w:eastAsia="Times New Roman" w:cs="Times New Roman"/>
          <w:noProof/>
          <w:color w:val="000000"/>
          <w:kern w:val="28"/>
          <w:sz w:val="32"/>
          <w:szCs w:val="32"/>
        </w:rPr>
      </w:pPr>
    </w:p>
    <w:p w:rsidR="00813813" w:rsidRPr="0081739D" w:rsidRDefault="00B55AF3" w:rsidP="0081739D">
      <w:pPr>
        <w:pStyle w:val="Nzov"/>
        <w:spacing w:before="160" w:after="32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prihlasovací formulár</w:t>
      </w:r>
    </w:p>
    <w:p w:rsidR="0081739D" w:rsidRPr="0081739D" w:rsidRDefault="0081739D" w:rsidP="0081739D">
      <w:pPr>
        <w:spacing w:before="0" w:after="180" w:line="319" w:lineRule="auto"/>
        <w:jc w:val="center"/>
        <w:rPr>
          <w:noProof/>
          <w:sz w:val="32"/>
          <w:szCs w:val="32"/>
        </w:rPr>
      </w:pPr>
      <w:r w:rsidRPr="0081739D">
        <w:rPr>
          <w:rFonts w:eastAsia="Times New Roman" w:cs="Times New Roman"/>
          <w:noProof/>
          <w:color w:val="000000"/>
          <w:kern w:val="28"/>
          <w:sz w:val="32"/>
          <w:szCs w:val="32"/>
        </w:rPr>
        <w:t>ISTERVIN</w:t>
      </w:r>
      <w:r w:rsidR="008F7B56">
        <w:rPr>
          <w:noProof/>
          <w:sz w:val="32"/>
          <w:szCs w:val="32"/>
        </w:rPr>
        <w:t xml:space="preserve"> SEMINÁR </w:t>
      </w:r>
    </w:p>
    <w:p w:rsidR="0081739D" w:rsidRPr="0081739D" w:rsidRDefault="00CA1A74" w:rsidP="0081739D">
      <w:pPr>
        <w:spacing w:before="0" w:after="180" w:line="319" w:lineRule="auto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Nitra, 13</w:t>
      </w:r>
      <w:r w:rsidR="0081739D" w:rsidRPr="0081739D">
        <w:rPr>
          <w:noProof/>
          <w:sz w:val="32"/>
          <w:szCs w:val="32"/>
        </w:rPr>
        <w:t>.</w:t>
      </w:r>
      <w:r w:rsidR="00B55AF3" w:rsidRPr="00B55AF3">
        <w:rPr>
          <w:noProof/>
          <w:sz w:val="32"/>
          <w:szCs w:val="32"/>
        </w:rPr>
        <w:t xml:space="preserve"> </w:t>
      </w:r>
      <w:r w:rsidR="005C5DD4">
        <w:rPr>
          <w:noProof/>
          <w:sz w:val="32"/>
          <w:szCs w:val="32"/>
        </w:rPr>
        <w:t>n</w:t>
      </w:r>
      <w:r>
        <w:rPr>
          <w:noProof/>
          <w:sz w:val="32"/>
          <w:szCs w:val="32"/>
        </w:rPr>
        <w:t>ovember 2014</w:t>
      </w:r>
    </w:p>
    <w:p w:rsidR="00C74D3A" w:rsidRPr="0081739D" w:rsidRDefault="00C74D3A" w:rsidP="00C74D3A">
      <w:pPr>
        <w:rPr>
          <w:noProof/>
          <w:sz w:val="22"/>
          <w:szCs w:val="22"/>
        </w:rPr>
      </w:pPr>
    </w:p>
    <w:p w:rsidR="00990F5E" w:rsidRPr="0081739D" w:rsidRDefault="00B55AF3" w:rsidP="00AB035B">
      <w:pPr>
        <w:spacing w:before="0"/>
        <w:rPr>
          <w:rFonts w:cs="Calibri"/>
          <w:b/>
          <w:noProof/>
          <w:sz w:val="22"/>
          <w:szCs w:val="22"/>
        </w:rPr>
      </w:pPr>
      <w:r>
        <w:rPr>
          <w:rFonts w:cs="Calibri"/>
          <w:b/>
          <w:noProof/>
          <w:sz w:val="22"/>
          <w:szCs w:val="22"/>
        </w:rPr>
        <w:t>Meno</w:t>
      </w:r>
      <w:r w:rsidR="003B13C4" w:rsidRPr="0081739D">
        <w:rPr>
          <w:rFonts w:cs="Calibri"/>
          <w:b/>
          <w:noProof/>
          <w:sz w:val="22"/>
          <w:szCs w:val="22"/>
        </w:rPr>
        <w:t>:</w:t>
      </w:r>
      <w:r w:rsidR="0081739D" w:rsidRPr="0081739D">
        <w:rPr>
          <w:rFonts w:cs="Calibri"/>
          <w:b/>
          <w:noProof/>
          <w:sz w:val="22"/>
          <w:szCs w:val="22"/>
        </w:rPr>
        <w:t xml:space="preserve"> </w:t>
      </w:r>
    </w:p>
    <w:p w:rsidR="00B716FE" w:rsidRPr="0081739D" w:rsidRDefault="00B55AF3" w:rsidP="00AB035B">
      <w:pPr>
        <w:spacing w:before="0" w:after="120" w:line="360" w:lineRule="auto"/>
        <w:rPr>
          <w:rFonts w:cs="Calibri"/>
          <w:b/>
          <w:noProof/>
          <w:sz w:val="22"/>
          <w:szCs w:val="22"/>
        </w:rPr>
      </w:pPr>
      <w:r>
        <w:rPr>
          <w:rFonts w:cs="Calibri"/>
          <w:b/>
          <w:noProof/>
          <w:sz w:val="22"/>
          <w:szCs w:val="22"/>
        </w:rPr>
        <w:t>Adresa (</w:t>
      </w:r>
      <w:r w:rsidR="008F0D62">
        <w:rPr>
          <w:rFonts w:cs="Calibri"/>
          <w:b/>
          <w:noProof/>
          <w:sz w:val="22"/>
          <w:szCs w:val="22"/>
        </w:rPr>
        <w:t>PSČ):</w:t>
      </w:r>
      <w:bookmarkStart w:id="0" w:name="_GoBack"/>
      <w:bookmarkEnd w:id="0"/>
    </w:p>
    <w:p w:rsidR="00BE767D" w:rsidRPr="0081739D" w:rsidRDefault="00B55AF3" w:rsidP="00AB035B">
      <w:pPr>
        <w:spacing w:before="0" w:after="120" w:line="360" w:lineRule="auto"/>
        <w:rPr>
          <w:rFonts w:cs="Calibri"/>
          <w:b/>
          <w:noProof/>
          <w:sz w:val="22"/>
          <w:szCs w:val="22"/>
          <w:u w:val="dotted"/>
        </w:rPr>
      </w:pPr>
      <w:r>
        <w:rPr>
          <w:rFonts w:cs="Calibri"/>
          <w:b/>
          <w:noProof/>
          <w:sz w:val="22"/>
          <w:szCs w:val="22"/>
        </w:rPr>
        <w:t>Firma/organizácia</w:t>
      </w:r>
      <w:r w:rsidR="00BE767D" w:rsidRPr="0081739D">
        <w:rPr>
          <w:rFonts w:cs="Calibri"/>
          <w:b/>
          <w:noProof/>
          <w:sz w:val="22"/>
          <w:szCs w:val="22"/>
        </w:rPr>
        <w:t>:</w:t>
      </w:r>
      <w:r w:rsidR="00CF0310" w:rsidRPr="0081739D">
        <w:rPr>
          <w:rFonts w:cs="Calibri"/>
          <w:b/>
          <w:noProof/>
          <w:sz w:val="22"/>
          <w:szCs w:val="22"/>
        </w:rPr>
        <w:t xml:space="preserve"> </w:t>
      </w:r>
    </w:p>
    <w:p w:rsidR="003B13C4" w:rsidRPr="0081739D" w:rsidRDefault="00990F5E" w:rsidP="00AB035B">
      <w:pPr>
        <w:spacing w:before="0" w:after="120" w:line="360" w:lineRule="auto"/>
        <w:rPr>
          <w:rFonts w:cs="Calibri"/>
          <w:b/>
          <w:noProof/>
          <w:sz w:val="22"/>
          <w:szCs w:val="22"/>
        </w:rPr>
      </w:pPr>
      <w:r w:rsidRPr="0081739D">
        <w:rPr>
          <w:rFonts w:cs="Calibri"/>
          <w:b/>
          <w:noProof/>
          <w:sz w:val="22"/>
          <w:szCs w:val="22"/>
        </w:rPr>
        <w:t>E-mail</w:t>
      </w:r>
      <w:r w:rsidR="00AB75F0" w:rsidRPr="0081739D">
        <w:rPr>
          <w:rFonts w:cs="Calibri"/>
          <w:b/>
          <w:noProof/>
          <w:sz w:val="22"/>
          <w:szCs w:val="22"/>
        </w:rPr>
        <w:t>:</w:t>
      </w:r>
    </w:p>
    <w:p w:rsidR="00990F5E" w:rsidRPr="0081739D" w:rsidRDefault="00990F5E" w:rsidP="005C5DD4">
      <w:pPr>
        <w:spacing w:before="0" w:after="120" w:line="360" w:lineRule="auto"/>
        <w:jc w:val="both"/>
        <w:rPr>
          <w:rFonts w:cs="Calibri"/>
          <w:b/>
          <w:noProof/>
          <w:sz w:val="22"/>
          <w:szCs w:val="22"/>
        </w:rPr>
      </w:pPr>
      <w:r w:rsidRPr="0081739D">
        <w:rPr>
          <w:rFonts w:cs="Calibri"/>
          <w:b/>
          <w:noProof/>
          <w:sz w:val="22"/>
          <w:szCs w:val="22"/>
        </w:rPr>
        <w:t>Telefon</w:t>
      </w:r>
      <w:r w:rsidR="00F70C58" w:rsidRPr="0081739D">
        <w:rPr>
          <w:rFonts w:cs="Calibri"/>
          <w:b/>
          <w:noProof/>
          <w:sz w:val="22"/>
          <w:szCs w:val="22"/>
        </w:rPr>
        <w:t>:</w:t>
      </w:r>
    </w:p>
    <w:p w:rsidR="00A02291" w:rsidRPr="0081739D" w:rsidRDefault="00A02291" w:rsidP="005C5DD4">
      <w:pPr>
        <w:spacing w:before="0" w:after="0" w:line="240" w:lineRule="auto"/>
        <w:ind w:left="720"/>
        <w:jc w:val="both"/>
        <w:rPr>
          <w:noProof/>
          <w:color w:val="1F497D" w:themeColor="dark2"/>
          <w:sz w:val="22"/>
          <w:szCs w:val="22"/>
        </w:rPr>
      </w:pPr>
    </w:p>
    <w:p w:rsidR="00A02291" w:rsidRPr="0081739D" w:rsidRDefault="00B55AF3" w:rsidP="005C5DD4">
      <w:pPr>
        <w:spacing w:before="240" w:after="120"/>
        <w:jc w:val="both"/>
        <w:rPr>
          <w:rFonts w:cs="Calibri"/>
          <w:noProof/>
          <w:sz w:val="22"/>
          <w:szCs w:val="22"/>
        </w:rPr>
      </w:pPr>
      <w:r>
        <w:rPr>
          <w:rFonts w:cs="Calibri"/>
          <w:b/>
          <w:noProof/>
          <w:sz w:val="22"/>
          <w:szCs w:val="22"/>
        </w:rPr>
        <w:t>Cielová skupina</w:t>
      </w:r>
      <w:r w:rsidR="00A02291" w:rsidRPr="0081739D">
        <w:rPr>
          <w:rFonts w:cs="Calibri"/>
          <w:b/>
          <w:noProof/>
          <w:sz w:val="22"/>
          <w:szCs w:val="22"/>
        </w:rPr>
        <w:t xml:space="preserve"> </w:t>
      </w:r>
      <w:r>
        <w:rPr>
          <w:rFonts w:cs="Calibri"/>
          <w:noProof/>
          <w:sz w:val="22"/>
          <w:szCs w:val="22"/>
        </w:rPr>
        <w:t>(možnosť označenia viacerých odpovedí</w:t>
      </w:r>
      <w:r w:rsidR="00A02291" w:rsidRPr="0081739D">
        <w:rPr>
          <w:rFonts w:cs="Calibri"/>
          <w:noProof/>
          <w:sz w:val="22"/>
          <w:szCs w:val="22"/>
        </w:rPr>
        <w:t>):</w:t>
      </w:r>
    </w:p>
    <w:p w:rsidR="001D77AD" w:rsidRDefault="00A02291" w:rsidP="005C5DD4">
      <w:pPr>
        <w:spacing w:before="0" w:after="0"/>
        <w:jc w:val="both"/>
        <w:rPr>
          <w:rFonts w:cs="Calibri"/>
          <w:noProof/>
          <w:sz w:val="22"/>
          <w:szCs w:val="22"/>
        </w:rPr>
      </w:pPr>
      <w:r w:rsidRPr="0081739D">
        <w:rPr>
          <w:rFonts w:cs="Calibri"/>
          <w:noProof/>
          <w:sz w:val="22"/>
          <w:szCs w:val="22"/>
        </w:rPr>
        <w:sym w:font="Wingdings" w:char="F06F"/>
      </w:r>
      <w:r w:rsidR="00B55AF3">
        <w:rPr>
          <w:rFonts w:cs="Calibri"/>
          <w:noProof/>
          <w:sz w:val="22"/>
          <w:szCs w:val="22"/>
        </w:rPr>
        <w:t xml:space="preserve"> Partner v projekte</w:t>
      </w:r>
      <w:r w:rsidRPr="0081739D">
        <w:rPr>
          <w:rFonts w:cs="Calibri"/>
          <w:noProof/>
          <w:sz w:val="22"/>
          <w:szCs w:val="22"/>
        </w:rPr>
        <w:tab/>
      </w:r>
      <w:r w:rsidRPr="0081739D">
        <w:rPr>
          <w:rFonts w:cs="Calibri"/>
          <w:noProof/>
          <w:sz w:val="22"/>
          <w:szCs w:val="22"/>
        </w:rPr>
        <w:tab/>
      </w:r>
      <w:r w:rsidRPr="0081739D">
        <w:rPr>
          <w:rFonts w:cs="Calibri"/>
          <w:noProof/>
          <w:sz w:val="22"/>
          <w:szCs w:val="22"/>
        </w:rPr>
        <w:sym w:font="Wingdings" w:char="F06F"/>
      </w:r>
      <w:r w:rsidR="00B55AF3">
        <w:rPr>
          <w:rFonts w:cs="Calibri"/>
          <w:noProof/>
          <w:sz w:val="22"/>
          <w:szCs w:val="22"/>
        </w:rPr>
        <w:t xml:space="preserve"> Ľudia z regionu </w:t>
      </w:r>
      <w:r w:rsidRPr="0081739D">
        <w:rPr>
          <w:rFonts w:cs="Calibri"/>
          <w:noProof/>
          <w:sz w:val="22"/>
          <w:szCs w:val="22"/>
        </w:rPr>
        <w:tab/>
      </w:r>
      <w:r w:rsidRPr="0081739D">
        <w:rPr>
          <w:rFonts w:cs="Calibri"/>
          <w:noProof/>
          <w:sz w:val="22"/>
          <w:szCs w:val="22"/>
        </w:rPr>
        <w:tab/>
      </w:r>
      <w:r w:rsidRPr="0081739D">
        <w:rPr>
          <w:rFonts w:cs="Calibri"/>
          <w:noProof/>
          <w:sz w:val="22"/>
          <w:szCs w:val="22"/>
        </w:rPr>
        <w:sym w:font="Wingdings" w:char="F06F"/>
      </w:r>
      <w:r w:rsidR="00B55AF3">
        <w:rPr>
          <w:rFonts w:cs="Calibri"/>
          <w:noProof/>
          <w:sz w:val="22"/>
          <w:szCs w:val="22"/>
        </w:rPr>
        <w:t xml:space="preserve"> Vinársky spolok, vinohradníci</w:t>
      </w:r>
      <w:r w:rsidRPr="0081739D">
        <w:rPr>
          <w:rFonts w:cs="Calibri"/>
          <w:noProof/>
          <w:sz w:val="22"/>
          <w:szCs w:val="22"/>
        </w:rPr>
        <w:br/>
      </w:r>
      <w:r w:rsidRPr="0081739D">
        <w:rPr>
          <w:rFonts w:cs="Calibri"/>
          <w:noProof/>
          <w:sz w:val="22"/>
          <w:szCs w:val="22"/>
        </w:rPr>
        <w:sym w:font="Wingdings" w:char="F06F"/>
      </w:r>
      <w:r w:rsidRPr="0081739D">
        <w:rPr>
          <w:rFonts w:cs="Calibri"/>
          <w:noProof/>
          <w:sz w:val="22"/>
          <w:szCs w:val="22"/>
        </w:rPr>
        <w:t xml:space="preserve"> </w:t>
      </w:r>
      <w:r w:rsidR="001D77AD">
        <w:rPr>
          <w:rFonts w:cs="Calibri"/>
          <w:noProof/>
          <w:sz w:val="22"/>
          <w:szCs w:val="22"/>
        </w:rPr>
        <w:t>Vinársko- vinohradnícke školy, vedecké inštitúcie a odborný poradcovia</w:t>
      </w:r>
    </w:p>
    <w:p w:rsidR="001D77AD" w:rsidRDefault="00A02291" w:rsidP="005C5DD4">
      <w:pPr>
        <w:spacing w:before="0" w:after="0"/>
        <w:jc w:val="both"/>
        <w:rPr>
          <w:rFonts w:cs="Calibri"/>
          <w:noProof/>
          <w:sz w:val="22"/>
          <w:szCs w:val="22"/>
        </w:rPr>
      </w:pPr>
      <w:r w:rsidRPr="0081739D">
        <w:rPr>
          <w:rFonts w:cs="Calibri"/>
          <w:noProof/>
          <w:sz w:val="22"/>
          <w:szCs w:val="22"/>
        </w:rPr>
        <w:sym w:font="Wingdings" w:char="F06F"/>
      </w:r>
      <w:r w:rsidRPr="0081739D">
        <w:rPr>
          <w:rFonts w:cs="Calibri"/>
          <w:noProof/>
          <w:sz w:val="22"/>
          <w:szCs w:val="22"/>
        </w:rPr>
        <w:t xml:space="preserve"> </w:t>
      </w:r>
      <w:r w:rsidR="001D77AD">
        <w:rPr>
          <w:rFonts w:cs="Calibri"/>
          <w:noProof/>
          <w:sz w:val="22"/>
          <w:szCs w:val="22"/>
        </w:rPr>
        <w:t>Žiaci, Učitelia, Ľudové vysoké školy</w:t>
      </w:r>
    </w:p>
    <w:p w:rsidR="0081739D" w:rsidRPr="0081739D" w:rsidRDefault="00A02291" w:rsidP="005C5DD4">
      <w:pPr>
        <w:spacing w:before="0" w:after="0"/>
        <w:jc w:val="both"/>
        <w:rPr>
          <w:rFonts w:cs="Calibri"/>
          <w:noProof/>
          <w:sz w:val="22"/>
          <w:szCs w:val="22"/>
        </w:rPr>
      </w:pPr>
      <w:r w:rsidRPr="0081739D">
        <w:rPr>
          <w:rFonts w:cs="Calibri"/>
          <w:noProof/>
          <w:sz w:val="22"/>
          <w:szCs w:val="22"/>
        </w:rPr>
        <w:sym w:font="Wingdings" w:char="F06F"/>
      </w:r>
      <w:r w:rsidRPr="0081739D">
        <w:rPr>
          <w:rFonts w:cs="Calibri"/>
          <w:noProof/>
          <w:sz w:val="22"/>
          <w:szCs w:val="22"/>
        </w:rPr>
        <w:t xml:space="preserve"> </w:t>
      </w:r>
      <w:r w:rsidR="001D77AD">
        <w:rPr>
          <w:rFonts w:cs="Calibri"/>
          <w:noProof/>
          <w:sz w:val="22"/>
          <w:szCs w:val="22"/>
        </w:rPr>
        <w:t>Ochranárske organizácie,  Aktivisti v oblasti ochrany životného prostredia</w:t>
      </w:r>
      <w:r w:rsidR="0081739D">
        <w:rPr>
          <w:rFonts w:cs="Calibri"/>
          <w:noProof/>
          <w:sz w:val="22"/>
          <w:szCs w:val="22"/>
        </w:rPr>
        <w:tab/>
      </w:r>
      <w:r w:rsidR="0081739D">
        <w:rPr>
          <w:rFonts w:cs="Calibri"/>
          <w:noProof/>
          <w:sz w:val="22"/>
          <w:szCs w:val="22"/>
        </w:rPr>
        <w:tab/>
      </w:r>
      <w:r w:rsidR="00E651A1" w:rsidRPr="0081739D">
        <w:rPr>
          <w:rFonts w:cs="Calibri"/>
          <w:noProof/>
          <w:sz w:val="22"/>
          <w:szCs w:val="22"/>
        </w:rPr>
        <w:t xml:space="preserve"> </w:t>
      </w:r>
      <w:r w:rsidR="0081739D">
        <w:rPr>
          <w:rFonts w:cs="Calibri"/>
          <w:noProof/>
          <w:sz w:val="22"/>
          <w:szCs w:val="22"/>
        </w:rPr>
        <w:br/>
      </w:r>
      <w:r w:rsidR="0081739D" w:rsidRPr="0081739D">
        <w:rPr>
          <w:rFonts w:cs="Calibri"/>
          <w:noProof/>
          <w:sz w:val="22"/>
          <w:szCs w:val="22"/>
        </w:rPr>
        <w:sym w:font="Wingdings" w:char="F06F"/>
      </w:r>
      <w:r w:rsidR="001D77AD">
        <w:rPr>
          <w:rFonts w:cs="Calibri"/>
          <w:noProof/>
          <w:sz w:val="22"/>
          <w:szCs w:val="22"/>
        </w:rPr>
        <w:t xml:space="preserve"> Turistické združenia</w:t>
      </w:r>
      <w:r w:rsidR="0081739D">
        <w:rPr>
          <w:rFonts w:cs="Calibri"/>
          <w:noProof/>
          <w:sz w:val="22"/>
          <w:szCs w:val="22"/>
        </w:rPr>
        <w:tab/>
      </w:r>
      <w:r w:rsidR="0081739D" w:rsidRPr="0081739D">
        <w:rPr>
          <w:rFonts w:cs="Calibri"/>
          <w:noProof/>
          <w:sz w:val="22"/>
          <w:szCs w:val="22"/>
        </w:rPr>
        <w:t xml:space="preserve"> </w:t>
      </w:r>
      <w:r w:rsidR="0081739D" w:rsidRPr="0081739D">
        <w:rPr>
          <w:rFonts w:cs="Calibri"/>
          <w:noProof/>
          <w:sz w:val="22"/>
          <w:szCs w:val="22"/>
        </w:rPr>
        <w:tab/>
      </w:r>
      <w:r w:rsidR="0081739D" w:rsidRPr="0081739D">
        <w:rPr>
          <w:rFonts w:cs="Calibri"/>
          <w:noProof/>
          <w:sz w:val="22"/>
          <w:szCs w:val="22"/>
        </w:rPr>
        <w:sym w:font="Wingdings" w:char="F06F"/>
      </w:r>
      <w:r w:rsidR="00B55AF3">
        <w:rPr>
          <w:rFonts w:cs="Calibri"/>
          <w:noProof/>
          <w:sz w:val="22"/>
          <w:szCs w:val="22"/>
        </w:rPr>
        <w:t xml:space="preserve"> Ďaľší </w:t>
      </w:r>
    </w:p>
    <w:p w:rsidR="00A02291" w:rsidRPr="0081739D" w:rsidRDefault="00A02291" w:rsidP="005C5DD4">
      <w:pPr>
        <w:spacing w:before="0" w:after="0" w:line="240" w:lineRule="auto"/>
        <w:jc w:val="both"/>
        <w:rPr>
          <w:noProof/>
          <w:color w:val="1F497D" w:themeColor="dark2"/>
          <w:sz w:val="22"/>
          <w:szCs w:val="22"/>
        </w:rPr>
      </w:pPr>
    </w:p>
    <w:p w:rsidR="00A1772C" w:rsidRPr="0081739D" w:rsidRDefault="00A1772C" w:rsidP="005C5DD4">
      <w:pPr>
        <w:spacing w:after="0"/>
        <w:jc w:val="both"/>
        <w:rPr>
          <w:rFonts w:cs="Calibri"/>
          <w:b/>
          <w:noProof/>
          <w:sz w:val="22"/>
          <w:szCs w:val="22"/>
        </w:rPr>
      </w:pPr>
    </w:p>
    <w:p w:rsidR="00EE1E3E" w:rsidRDefault="00EE1E3E" w:rsidP="00011962">
      <w:pPr>
        <w:spacing w:after="0"/>
        <w:jc w:val="both"/>
        <w:rPr>
          <w:rFonts w:cs="Calibri"/>
          <w:b/>
          <w:noProof/>
          <w:sz w:val="22"/>
          <w:szCs w:val="22"/>
        </w:rPr>
      </w:pPr>
      <w:r>
        <w:rPr>
          <w:rFonts w:cs="Calibri"/>
          <w:b/>
          <w:noProof/>
          <w:sz w:val="22"/>
          <w:szCs w:val="22"/>
        </w:rPr>
        <w:t>ÚČASŤ NA PODUJATÍ JE BEZPL</w:t>
      </w:r>
      <w:r w:rsidR="008F7B56">
        <w:rPr>
          <w:rFonts w:cs="Calibri"/>
          <w:b/>
          <w:noProof/>
          <w:sz w:val="22"/>
          <w:szCs w:val="22"/>
        </w:rPr>
        <w:t>ATNÁ, ALE VIAZANÁ K REGISTRÁCIÍ!</w:t>
      </w:r>
    </w:p>
    <w:p w:rsidR="0081739D" w:rsidRDefault="00EE1E3E" w:rsidP="00011962">
      <w:pPr>
        <w:spacing w:after="0"/>
        <w:jc w:val="both"/>
        <w:rPr>
          <w:bCs/>
          <w:noProof/>
          <w:spacing w:val="10"/>
          <w:sz w:val="22"/>
          <w:szCs w:val="22"/>
        </w:rPr>
      </w:pPr>
      <w:r>
        <w:rPr>
          <w:bCs/>
          <w:noProof/>
          <w:spacing w:val="10"/>
          <w:sz w:val="22"/>
          <w:szCs w:val="22"/>
        </w:rPr>
        <w:t xml:space="preserve">V prípade, že sa napriek zaregistrovaniu Vašej osoby nemôžete zúčastniť na podujatí, oznámte nám to najneskôr deň pred konaním </w:t>
      </w:r>
      <w:r w:rsidR="00CA1A74">
        <w:rPr>
          <w:bCs/>
          <w:noProof/>
          <w:spacing w:val="10"/>
          <w:sz w:val="22"/>
          <w:szCs w:val="22"/>
        </w:rPr>
        <w:t>sa podujatia na tel.číslo: +421 37 641 4257, alebo 0905779719</w:t>
      </w:r>
    </w:p>
    <w:p w:rsidR="00CA1A74" w:rsidRDefault="00CA1A74" w:rsidP="00011962">
      <w:pPr>
        <w:spacing w:after="0"/>
        <w:jc w:val="both"/>
        <w:rPr>
          <w:rFonts w:cs="Calibri"/>
          <w:b/>
          <w:noProof/>
          <w:sz w:val="22"/>
          <w:szCs w:val="22"/>
        </w:rPr>
      </w:pPr>
    </w:p>
    <w:p w:rsidR="00EE1E3E" w:rsidRDefault="00EE1E3E" w:rsidP="00011962">
      <w:pPr>
        <w:spacing w:before="0" w:after="0"/>
        <w:jc w:val="both"/>
        <w:rPr>
          <w:rFonts w:cs="Calibri"/>
          <w:noProof/>
          <w:sz w:val="22"/>
          <w:szCs w:val="22"/>
        </w:rPr>
      </w:pPr>
      <w:r w:rsidRPr="00EE1E3E">
        <w:rPr>
          <w:rFonts w:cs="Calibri"/>
          <w:noProof/>
          <w:sz w:val="22"/>
          <w:szCs w:val="22"/>
        </w:rPr>
        <w:t>Účasť na podujatí je bezplatná, ale je podmienená registráciou: preto Vás prosíme</w:t>
      </w:r>
      <w:r w:rsidR="00011962">
        <w:rPr>
          <w:rFonts w:cs="Calibri"/>
          <w:noProof/>
          <w:sz w:val="22"/>
          <w:szCs w:val="22"/>
        </w:rPr>
        <w:t>,</w:t>
      </w:r>
      <w:r w:rsidRPr="00EE1E3E">
        <w:rPr>
          <w:rFonts w:cs="Calibri"/>
          <w:noProof/>
          <w:sz w:val="22"/>
          <w:szCs w:val="22"/>
        </w:rPr>
        <w:t xml:space="preserve"> aby ste záujem zúčastniť sa na podujatí oznám</w:t>
      </w:r>
      <w:r w:rsidR="008F7B56">
        <w:rPr>
          <w:rFonts w:cs="Calibri"/>
          <w:noProof/>
          <w:sz w:val="22"/>
          <w:szCs w:val="22"/>
        </w:rPr>
        <w:t>ili zaslaním vypleneného formul</w:t>
      </w:r>
      <w:r w:rsidRPr="00EE1E3E">
        <w:rPr>
          <w:rFonts w:cs="Calibri"/>
          <w:noProof/>
          <w:sz w:val="22"/>
          <w:szCs w:val="22"/>
        </w:rPr>
        <w:t>ára do 1</w:t>
      </w:r>
      <w:r w:rsidR="00CA1A74">
        <w:rPr>
          <w:rFonts w:cs="Calibri"/>
          <w:noProof/>
          <w:sz w:val="22"/>
          <w:szCs w:val="22"/>
        </w:rPr>
        <w:t>1</w:t>
      </w:r>
      <w:r w:rsidR="005C5DD4">
        <w:rPr>
          <w:rFonts w:cs="Calibri"/>
          <w:noProof/>
          <w:sz w:val="22"/>
          <w:szCs w:val="22"/>
        </w:rPr>
        <w:t xml:space="preserve">. </w:t>
      </w:r>
      <w:r w:rsidR="00CA1A74">
        <w:rPr>
          <w:rFonts w:cs="Calibri"/>
          <w:noProof/>
          <w:sz w:val="22"/>
          <w:szCs w:val="22"/>
        </w:rPr>
        <w:t xml:space="preserve">novembra </w:t>
      </w:r>
      <w:r w:rsidRPr="00EE1E3E">
        <w:rPr>
          <w:rFonts w:cs="Calibri"/>
          <w:noProof/>
          <w:sz w:val="22"/>
          <w:szCs w:val="22"/>
        </w:rPr>
        <w:t xml:space="preserve"> 2014 na</w:t>
      </w:r>
    </w:p>
    <w:p w:rsidR="007C7DE7" w:rsidRPr="00EE1E3E" w:rsidRDefault="00EE1E3E" w:rsidP="00011962">
      <w:pPr>
        <w:spacing w:before="0" w:after="0"/>
        <w:jc w:val="both"/>
        <w:rPr>
          <w:rFonts w:cs="Calibri"/>
          <w:noProof/>
          <w:sz w:val="22"/>
          <w:szCs w:val="22"/>
        </w:rPr>
      </w:pPr>
      <w:r w:rsidRPr="00EE1E3E">
        <w:rPr>
          <w:rFonts w:cs="Calibri"/>
          <w:noProof/>
          <w:sz w:val="22"/>
          <w:szCs w:val="22"/>
        </w:rPr>
        <w:t xml:space="preserve"> e-mailovú adresu </w:t>
      </w:r>
      <w:r w:rsidR="008F7B56" w:rsidRPr="005C5DD4">
        <w:rPr>
          <w:rFonts w:cs="Calibri"/>
          <w:noProof/>
          <w:color w:val="006600"/>
          <w:sz w:val="22"/>
          <w:szCs w:val="22"/>
        </w:rPr>
        <w:t xml:space="preserve">  </w:t>
      </w:r>
      <w:hyperlink r:id="rId8" w:history="1">
        <w:r w:rsidR="00CA1A74" w:rsidRPr="005C5DD4">
          <w:rPr>
            <w:rStyle w:val="Hypertextovprepojenie"/>
            <w:rFonts w:cs="Calibri"/>
            <w:noProof/>
            <w:color w:val="006600"/>
            <w:sz w:val="22"/>
            <w:szCs w:val="22"/>
          </w:rPr>
          <w:t>Beata.Martiskova@uniag.sk</w:t>
        </w:r>
      </w:hyperlink>
      <w:r w:rsidR="00CA1A74">
        <w:rPr>
          <w:rFonts w:cs="Calibri"/>
          <w:noProof/>
          <w:sz w:val="22"/>
          <w:szCs w:val="22"/>
        </w:rPr>
        <w:t xml:space="preserve"> </w:t>
      </w:r>
      <w:hyperlink r:id="rId9" w:history="1"/>
    </w:p>
    <w:p w:rsidR="007C7DE7" w:rsidRPr="0081739D" w:rsidRDefault="007C7DE7" w:rsidP="00EB7A6D">
      <w:pPr>
        <w:spacing w:before="0" w:after="0"/>
        <w:jc w:val="both"/>
        <w:rPr>
          <w:rFonts w:cs="Calibri"/>
          <w:b/>
          <w:noProof/>
          <w:sz w:val="22"/>
          <w:szCs w:val="22"/>
        </w:rPr>
      </w:pPr>
    </w:p>
    <w:sectPr w:rsidR="007C7DE7" w:rsidRPr="0081739D" w:rsidSect="001A05CE">
      <w:headerReference w:type="default" r:id="rId10"/>
      <w:footerReference w:type="default" r:id="rId11"/>
      <w:pgSz w:w="11906" w:h="16838"/>
      <w:pgMar w:top="1417" w:right="1417" w:bottom="1417" w:left="1417" w:header="707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EC" w:rsidRDefault="001612EC" w:rsidP="00E50173">
      <w:pPr>
        <w:spacing w:after="0" w:line="240" w:lineRule="auto"/>
      </w:pPr>
      <w:r>
        <w:separator/>
      </w:r>
    </w:p>
  </w:endnote>
  <w:endnote w:type="continuationSeparator" w:id="0">
    <w:p w:rsidR="001612EC" w:rsidRDefault="001612EC" w:rsidP="00E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D4" w:rsidRPr="005C5DD4" w:rsidRDefault="005C5DD4" w:rsidP="005C5DD4">
    <w:pPr>
      <w:spacing w:before="0" w:after="0"/>
      <w:rPr>
        <w:rFonts w:ascii="Calibri" w:hAnsi="Calibri" w:cs="Calibri"/>
        <w:sz w:val="16"/>
        <w:szCs w:val="16"/>
      </w:rPr>
    </w:pPr>
    <w:r w:rsidRPr="005C5DD4">
      <w:rPr>
        <w:rFonts w:ascii="Calibri" w:hAnsi="Calibri" w:cs="Calibri"/>
        <w:sz w:val="16"/>
        <w:szCs w:val="16"/>
      </w:rPr>
      <w:t xml:space="preserve">ISTERVIN </w:t>
    </w:r>
    <w:proofErr w:type="spellStart"/>
    <w:r w:rsidRPr="005C5DD4">
      <w:rPr>
        <w:rFonts w:ascii="Calibri" w:hAnsi="Calibri" w:cs="Calibri"/>
        <w:sz w:val="16"/>
        <w:szCs w:val="16"/>
      </w:rPr>
      <w:t>Ochrana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prírodných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zdrojov</w:t>
    </w:r>
    <w:proofErr w:type="spellEnd"/>
    <w:r w:rsidRPr="005C5DD4">
      <w:rPr>
        <w:rFonts w:ascii="Calibri" w:hAnsi="Calibri" w:cs="Calibri"/>
        <w:sz w:val="16"/>
        <w:szCs w:val="16"/>
      </w:rPr>
      <w:t xml:space="preserve"> a </w:t>
    </w:r>
    <w:proofErr w:type="spellStart"/>
    <w:r w:rsidRPr="005C5DD4">
      <w:rPr>
        <w:rFonts w:ascii="Calibri" w:hAnsi="Calibri" w:cs="Calibri"/>
        <w:sz w:val="16"/>
        <w:szCs w:val="16"/>
      </w:rPr>
      <w:t>chránených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oblastí</w:t>
    </w:r>
    <w:proofErr w:type="spellEnd"/>
    <w:r w:rsidRPr="005C5DD4">
      <w:rPr>
        <w:rFonts w:ascii="Calibri" w:hAnsi="Calibri" w:cs="Calibri"/>
        <w:sz w:val="16"/>
        <w:szCs w:val="16"/>
      </w:rPr>
      <w:t xml:space="preserve"> v </w:t>
    </w:r>
    <w:proofErr w:type="spellStart"/>
    <w:r w:rsidRPr="005C5DD4">
      <w:rPr>
        <w:rFonts w:ascii="Calibri" w:hAnsi="Calibri" w:cs="Calibri"/>
        <w:sz w:val="16"/>
        <w:szCs w:val="16"/>
      </w:rPr>
      <w:t>blizkosti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Dunaja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zavedením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ekologického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pestovania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viniča</w:t>
    </w:r>
    <w:proofErr w:type="spellEnd"/>
  </w:p>
  <w:p w:rsidR="005C5DD4" w:rsidRPr="005C5DD4" w:rsidRDefault="005C5DD4" w:rsidP="005C5DD4">
    <w:pPr>
      <w:spacing w:before="0" w:after="0"/>
      <w:rPr>
        <w:rFonts w:ascii="Calibri" w:hAnsi="Calibri" w:cs="Calibri"/>
        <w:color w:val="336600"/>
        <w:sz w:val="16"/>
        <w:szCs w:val="16"/>
      </w:rPr>
    </w:pPr>
    <w:proofErr w:type="spellStart"/>
    <w:r w:rsidRPr="005C5DD4">
      <w:rPr>
        <w:rFonts w:ascii="Calibri" w:hAnsi="Calibri" w:cs="Calibri"/>
        <w:sz w:val="16"/>
        <w:szCs w:val="16"/>
      </w:rPr>
      <w:t>Číslo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projektu</w:t>
    </w:r>
    <w:proofErr w:type="spellEnd"/>
    <w:proofErr w:type="gramStart"/>
    <w:r w:rsidRPr="005C5DD4">
      <w:rPr>
        <w:rFonts w:ascii="Calibri" w:hAnsi="Calibri" w:cs="Calibri"/>
        <w:sz w:val="16"/>
        <w:szCs w:val="16"/>
      </w:rPr>
      <w:t>:  HUSK</w:t>
    </w:r>
    <w:proofErr w:type="gramEnd"/>
    <w:r w:rsidRPr="005C5DD4">
      <w:rPr>
        <w:rFonts w:ascii="Calibri" w:hAnsi="Calibri" w:cs="Calibri"/>
        <w:sz w:val="16"/>
        <w:szCs w:val="16"/>
      </w:rPr>
      <w:t>/1101/2.2.1/0294</w:t>
    </w:r>
    <w:r w:rsidRPr="005C5DD4">
      <w:rPr>
        <w:rFonts w:ascii="Calibri" w:hAnsi="Calibri" w:cs="Calibri"/>
        <w:sz w:val="16"/>
        <w:szCs w:val="16"/>
      </w:rPr>
      <w:tab/>
    </w:r>
    <w:hyperlink r:id="rId1" w:history="1">
      <w:r w:rsidRPr="005C5DD4">
        <w:rPr>
          <w:rStyle w:val="Hypertextovprepojenie"/>
          <w:rFonts w:ascii="Calibri" w:hAnsi="Calibri" w:cs="Calibri"/>
          <w:color w:val="006600"/>
          <w:sz w:val="16"/>
          <w:szCs w:val="16"/>
        </w:rPr>
        <w:t>www.husk-cbc.eu</w:t>
      </w:r>
    </w:hyperlink>
  </w:p>
  <w:p w:rsidR="005C5DD4" w:rsidRPr="005C5DD4" w:rsidRDefault="005C5DD4" w:rsidP="005C5DD4">
    <w:pPr>
      <w:spacing w:before="0" w:after="0"/>
      <w:rPr>
        <w:rFonts w:ascii="Calibri" w:hAnsi="Calibri" w:cs="Calibri"/>
        <w:sz w:val="16"/>
        <w:szCs w:val="16"/>
      </w:rPr>
    </w:pPr>
    <w:proofErr w:type="spellStart"/>
    <w:r w:rsidRPr="005C5DD4">
      <w:rPr>
        <w:rFonts w:ascii="Calibri" w:hAnsi="Calibri" w:cs="Calibri"/>
        <w:sz w:val="16"/>
        <w:szCs w:val="16"/>
      </w:rPr>
      <w:t>Tento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dokument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nepredstavuje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oficiálne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stanovisko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Európskej</w:t>
    </w:r>
    <w:proofErr w:type="spellEnd"/>
    <w:r w:rsidRPr="005C5DD4">
      <w:rPr>
        <w:rFonts w:ascii="Calibri" w:hAnsi="Calibri" w:cs="Calibri"/>
        <w:sz w:val="16"/>
        <w:szCs w:val="16"/>
      </w:rPr>
      <w:t xml:space="preserve"> </w:t>
    </w:r>
    <w:proofErr w:type="spellStart"/>
    <w:r w:rsidRPr="005C5DD4">
      <w:rPr>
        <w:rFonts w:ascii="Calibri" w:hAnsi="Calibri" w:cs="Calibri"/>
        <w:sz w:val="16"/>
        <w:szCs w:val="16"/>
      </w:rPr>
      <w:t>komisie</w:t>
    </w:r>
    <w:proofErr w:type="spellEnd"/>
    <w:r w:rsidRPr="005C5DD4">
      <w:rPr>
        <w:rFonts w:ascii="Calibri" w:hAnsi="Calibri" w:cs="Calibri"/>
        <w:sz w:val="16"/>
        <w:szCs w:val="16"/>
      </w:rPr>
      <w:t>.</w:t>
    </w:r>
  </w:p>
  <w:p w:rsidR="003D2E62" w:rsidRPr="005C5DD4" w:rsidRDefault="003D2E62" w:rsidP="005C5DD4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EC" w:rsidRDefault="001612EC" w:rsidP="00E50173">
      <w:pPr>
        <w:spacing w:after="0" w:line="240" w:lineRule="auto"/>
      </w:pPr>
      <w:r>
        <w:separator/>
      </w:r>
    </w:p>
  </w:footnote>
  <w:footnote w:type="continuationSeparator" w:id="0">
    <w:p w:rsidR="001612EC" w:rsidRDefault="001612EC" w:rsidP="00E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D4" w:rsidRPr="009A3819" w:rsidRDefault="005C5DD4" w:rsidP="005C5DD4">
    <w:pPr>
      <w:pStyle w:val="Hlavika"/>
      <w:rPr>
        <w:rFonts w:ascii="Calibri" w:hAnsi="Calibri"/>
      </w:rPr>
    </w:pP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0" distB="0" distL="114300" distR="114300" simplePos="0" relativeHeight="251658752" behindDoc="0" locked="0" layoutInCell="1" allowOverlap="1" wp14:anchorId="64B90E43" wp14:editId="2A650AF7">
          <wp:simplePos x="0" y="0"/>
          <wp:positionH relativeFrom="column">
            <wp:posOffset>-118746</wp:posOffset>
          </wp:positionH>
          <wp:positionV relativeFrom="paragraph">
            <wp:posOffset>-191770</wp:posOffset>
          </wp:positionV>
          <wp:extent cx="733425" cy="733425"/>
          <wp:effectExtent l="0" t="0" r="9525" b="9525"/>
          <wp:wrapNone/>
          <wp:docPr id="19" name="Kép 19" descr="MEK_symbol_cs_háttérné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K_symbol_cs_háttérné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54656" behindDoc="0" locked="0" layoutInCell="1" allowOverlap="1" wp14:anchorId="01626B6B" wp14:editId="37BF9880">
          <wp:simplePos x="0" y="0"/>
          <wp:positionH relativeFrom="column">
            <wp:posOffset>719455</wp:posOffset>
          </wp:positionH>
          <wp:positionV relativeFrom="paragraph">
            <wp:posOffset>-248920</wp:posOffset>
          </wp:positionV>
          <wp:extent cx="676275" cy="778119"/>
          <wp:effectExtent l="0" t="0" r="0" b="3175"/>
          <wp:wrapNone/>
          <wp:docPr id="21" name="Kép 21" descr="IProvin 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rovin  Log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81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56704" behindDoc="0" locked="0" layoutInCell="1" allowOverlap="1" wp14:anchorId="4C4A3BEB" wp14:editId="56E98E5F">
          <wp:simplePos x="0" y="0"/>
          <wp:positionH relativeFrom="column">
            <wp:posOffset>1462405</wp:posOffset>
          </wp:positionH>
          <wp:positionV relativeFrom="paragraph">
            <wp:posOffset>-287020</wp:posOffset>
          </wp:positionV>
          <wp:extent cx="790575" cy="791308"/>
          <wp:effectExtent l="0" t="0" r="0" b="0"/>
          <wp:wrapNone/>
          <wp:docPr id="20" name="Kép 20" descr="Nitra_u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itra_uni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87" t="-4701" r="-3627" b="2770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13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800" behindDoc="0" locked="0" layoutInCell="1" allowOverlap="1" wp14:anchorId="5907B0D8" wp14:editId="1718429C">
          <wp:simplePos x="0" y="0"/>
          <wp:positionH relativeFrom="column">
            <wp:posOffset>2411095</wp:posOffset>
          </wp:positionH>
          <wp:positionV relativeFrom="paragraph">
            <wp:posOffset>-198120</wp:posOffset>
          </wp:positionV>
          <wp:extent cx="2226945" cy="642620"/>
          <wp:effectExtent l="0" t="0" r="1905" b="5080"/>
          <wp:wrapSquare wrapText="bothSides"/>
          <wp:docPr id="1122" name="Picture 23" descr="husk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" name="Picture 23" descr="husk_logo_sk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lang w:val="sk-SK" w:eastAsia="sk-SK"/>
      </w:rPr>
      <w:drawing>
        <wp:anchor distT="0" distB="0" distL="114300" distR="114300" simplePos="0" relativeHeight="251652608" behindDoc="0" locked="0" layoutInCell="1" allowOverlap="1" wp14:anchorId="18C022FB" wp14:editId="1E0AB587">
          <wp:simplePos x="0" y="0"/>
          <wp:positionH relativeFrom="column">
            <wp:posOffset>4634230</wp:posOffset>
          </wp:positionH>
          <wp:positionV relativeFrom="paragraph">
            <wp:posOffset>-135890</wp:posOffset>
          </wp:positionV>
          <wp:extent cx="1574165" cy="543560"/>
          <wp:effectExtent l="0" t="0" r="6985" b="8890"/>
          <wp:wrapTight wrapText="bothSides">
            <wp:wrapPolygon edited="0">
              <wp:start x="0" y="0"/>
              <wp:lineTo x="0" y="21196"/>
              <wp:lineTo x="21434" y="21196"/>
              <wp:lineTo x="21434" y="0"/>
              <wp:lineTo x="0" y="0"/>
            </wp:wrapPolygon>
          </wp:wrapTight>
          <wp:docPr id="22" name="Kép 22" descr="eu_reg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regio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55" t="19467" r="17949" b="15645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6A7" w:rsidRDefault="005C5DD4" w:rsidP="005C5DD4">
    <w:pPr>
      <w:spacing w:before="0" w:after="0"/>
    </w:pPr>
    <w:r>
      <w:rPr>
        <w:rFonts w:ascii="Calibri" w:hAnsi="Calibri"/>
        <w:noProof/>
        <w:lang w:val="sk-SK" w:eastAsia="sk-SK"/>
      </w:rPr>
      <w:drawing>
        <wp:anchor distT="0" distB="0" distL="114300" distR="114300" simplePos="0" relativeHeight="251663872" behindDoc="0" locked="0" layoutInCell="1" allowOverlap="1" wp14:anchorId="1BE2B451" wp14:editId="632C4AB6">
          <wp:simplePos x="0" y="0"/>
          <wp:positionH relativeFrom="column">
            <wp:posOffset>3291205</wp:posOffset>
          </wp:positionH>
          <wp:positionV relativeFrom="paragraph">
            <wp:posOffset>12065</wp:posOffset>
          </wp:positionV>
          <wp:extent cx="1257300" cy="19050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5DD4" w:rsidRPr="005C5DD4" w:rsidRDefault="005C5DD4" w:rsidP="005C5DD4">
    <w:pPr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F3CA7"/>
    <w:multiLevelType w:val="hybridMultilevel"/>
    <w:tmpl w:val="34C83602"/>
    <w:lvl w:ilvl="0" w:tplc="4DDC73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E"/>
    <w:rsid w:val="00011962"/>
    <w:rsid w:val="00037F8D"/>
    <w:rsid w:val="00062696"/>
    <w:rsid w:val="000650E8"/>
    <w:rsid w:val="00065C42"/>
    <w:rsid w:val="000B2D1C"/>
    <w:rsid w:val="000E46A7"/>
    <w:rsid w:val="001612EC"/>
    <w:rsid w:val="001A05CE"/>
    <w:rsid w:val="001A6338"/>
    <w:rsid w:val="001C306D"/>
    <w:rsid w:val="001D77AD"/>
    <w:rsid w:val="001E0A88"/>
    <w:rsid w:val="00204C34"/>
    <w:rsid w:val="002065AA"/>
    <w:rsid w:val="00207483"/>
    <w:rsid w:val="00230A18"/>
    <w:rsid w:val="00234DB3"/>
    <w:rsid w:val="0024354A"/>
    <w:rsid w:val="002671DA"/>
    <w:rsid w:val="00304505"/>
    <w:rsid w:val="003108A9"/>
    <w:rsid w:val="00331BA5"/>
    <w:rsid w:val="00347A55"/>
    <w:rsid w:val="00354579"/>
    <w:rsid w:val="00356E73"/>
    <w:rsid w:val="00361EB6"/>
    <w:rsid w:val="00363342"/>
    <w:rsid w:val="0036336A"/>
    <w:rsid w:val="00382F78"/>
    <w:rsid w:val="00396952"/>
    <w:rsid w:val="003A0F2D"/>
    <w:rsid w:val="003B0141"/>
    <w:rsid w:val="003B085A"/>
    <w:rsid w:val="003B13C4"/>
    <w:rsid w:val="003B7155"/>
    <w:rsid w:val="003D2E62"/>
    <w:rsid w:val="003E27DD"/>
    <w:rsid w:val="00416046"/>
    <w:rsid w:val="004450EC"/>
    <w:rsid w:val="00473441"/>
    <w:rsid w:val="004F4537"/>
    <w:rsid w:val="00546F1E"/>
    <w:rsid w:val="005B5F4A"/>
    <w:rsid w:val="005C24C6"/>
    <w:rsid w:val="005C5DD4"/>
    <w:rsid w:val="005E652F"/>
    <w:rsid w:val="00636083"/>
    <w:rsid w:val="00693302"/>
    <w:rsid w:val="00696A5E"/>
    <w:rsid w:val="006E1D82"/>
    <w:rsid w:val="006E1D9B"/>
    <w:rsid w:val="006E5DC7"/>
    <w:rsid w:val="006E6448"/>
    <w:rsid w:val="007018CD"/>
    <w:rsid w:val="0075307C"/>
    <w:rsid w:val="00754FDE"/>
    <w:rsid w:val="00760DB8"/>
    <w:rsid w:val="007A3CFE"/>
    <w:rsid w:val="007B125B"/>
    <w:rsid w:val="007C7DE7"/>
    <w:rsid w:val="007E618A"/>
    <w:rsid w:val="0080245D"/>
    <w:rsid w:val="00813813"/>
    <w:rsid w:val="008166E3"/>
    <w:rsid w:val="0081704F"/>
    <w:rsid w:val="0081739D"/>
    <w:rsid w:val="008610EB"/>
    <w:rsid w:val="008661E1"/>
    <w:rsid w:val="008B3887"/>
    <w:rsid w:val="008C0965"/>
    <w:rsid w:val="008E0FAD"/>
    <w:rsid w:val="008F0D62"/>
    <w:rsid w:val="008F72F3"/>
    <w:rsid w:val="008F7B56"/>
    <w:rsid w:val="0095707D"/>
    <w:rsid w:val="00967234"/>
    <w:rsid w:val="0098082D"/>
    <w:rsid w:val="0098763D"/>
    <w:rsid w:val="00990F5E"/>
    <w:rsid w:val="00996148"/>
    <w:rsid w:val="009A077C"/>
    <w:rsid w:val="009B176B"/>
    <w:rsid w:val="009B1BBF"/>
    <w:rsid w:val="009F06FB"/>
    <w:rsid w:val="009F2611"/>
    <w:rsid w:val="00A02291"/>
    <w:rsid w:val="00A13F02"/>
    <w:rsid w:val="00A14B3E"/>
    <w:rsid w:val="00A1772C"/>
    <w:rsid w:val="00A30DCF"/>
    <w:rsid w:val="00A37C41"/>
    <w:rsid w:val="00A91A0B"/>
    <w:rsid w:val="00A91C17"/>
    <w:rsid w:val="00A96551"/>
    <w:rsid w:val="00AB035B"/>
    <w:rsid w:val="00AB75F0"/>
    <w:rsid w:val="00AF4BEF"/>
    <w:rsid w:val="00B13DE2"/>
    <w:rsid w:val="00B21D2E"/>
    <w:rsid w:val="00B52CA6"/>
    <w:rsid w:val="00B55AF3"/>
    <w:rsid w:val="00B716FE"/>
    <w:rsid w:val="00B82A78"/>
    <w:rsid w:val="00B95CC8"/>
    <w:rsid w:val="00BA349D"/>
    <w:rsid w:val="00BB49A3"/>
    <w:rsid w:val="00BC00D1"/>
    <w:rsid w:val="00BC5749"/>
    <w:rsid w:val="00BD3600"/>
    <w:rsid w:val="00BD3EC9"/>
    <w:rsid w:val="00BE767D"/>
    <w:rsid w:val="00C101B7"/>
    <w:rsid w:val="00C10D57"/>
    <w:rsid w:val="00C26CE8"/>
    <w:rsid w:val="00C53D5A"/>
    <w:rsid w:val="00C74D3A"/>
    <w:rsid w:val="00CA1A74"/>
    <w:rsid w:val="00CE6608"/>
    <w:rsid w:val="00CF0310"/>
    <w:rsid w:val="00D845EE"/>
    <w:rsid w:val="00D93F88"/>
    <w:rsid w:val="00DA5F99"/>
    <w:rsid w:val="00DD3F91"/>
    <w:rsid w:val="00E15D5D"/>
    <w:rsid w:val="00E248FA"/>
    <w:rsid w:val="00E50173"/>
    <w:rsid w:val="00E651A1"/>
    <w:rsid w:val="00E85A19"/>
    <w:rsid w:val="00E9281E"/>
    <w:rsid w:val="00EB7A6D"/>
    <w:rsid w:val="00EE0E99"/>
    <w:rsid w:val="00EE1E3E"/>
    <w:rsid w:val="00EF246A"/>
    <w:rsid w:val="00F1135E"/>
    <w:rsid w:val="00F32416"/>
    <w:rsid w:val="00F34AFE"/>
    <w:rsid w:val="00F47BED"/>
    <w:rsid w:val="00F63282"/>
    <w:rsid w:val="00F70C58"/>
    <w:rsid w:val="00FA4F99"/>
    <w:rsid w:val="00FB6B40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C8BF68-4874-4E40-B45A-B7FFC5BC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35B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03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03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B035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B035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B035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B035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B035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B03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B03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035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AB035B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B035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B035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B035B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B035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B035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B035B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B035B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B035B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B035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035B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035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B035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AB035B"/>
    <w:rPr>
      <w:b/>
      <w:bCs/>
    </w:rPr>
  </w:style>
  <w:style w:type="character" w:styleId="Zvraznenie">
    <w:name w:val="Emphasis"/>
    <w:uiPriority w:val="20"/>
    <w:qFormat/>
    <w:rsid w:val="00AB035B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AB035B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B035B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AB035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035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035B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035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035B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AB035B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AB035B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AB035B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AB035B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AB035B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035B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E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E50173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E50173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017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95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Martiskova@uniag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rling@mtk.nym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sk-cbc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B387B-18F2-4691-9954-D0B91BCF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Nyugat-Magyarországi Egyetem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xxx</cp:lastModifiedBy>
  <cp:revision>5</cp:revision>
  <cp:lastPrinted>2014-03-14T08:50:00Z</cp:lastPrinted>
  <dcterms:created xsi:type="dcterms:W3CDTF">2014-11-10T10:52:00Z</dcterms:created>
  <dcterms:modified xsi:type="dcterms:W3CDTF">2014-11-10T13:21:00Z</dcterms:modified>
</cp:coreProperties>
</file>